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BD2E8" w14:textId="0B5C31E8" w:rsidR="00226A0D" w:rsidRPr="001270D4" w:rsidRDefault="00226A0D" w:rsidP="00226A0D">
      <w:pPr>
        <w:spacing w:after="0" w:line="240" w:lineRule="auto"/>
        <w:jc w:val="right"/>
        <w:rPr>
          <w:rFonts w:ascii="AvenirNext LT Pro Regular" w:hAnsi="AvenirNext LT Pro Regular"/>
          <w:sz w:val="20"/>
          <w:szCs w:val="20"/>
        </w:rPr>
      </w:pPr>
      <w:r w:rsidRPr="001270D4">
        <w:rPr>
          <w:rFonts w:ascii="AvenirNext LT Pro Regular" w:hAnsi="AvenirNext LT Pro Regular"/>
          <w:sz w:val="20"/>
          <w:szCs w:val="20"/>
        </w:rPr>
        <w:t xml:space="preserve">Pastor </w:t>
      </w:r>
      <w:r w:rsidR="00000AFD" w:rsidRPr="001270D4">
        <w:rPr>
          <w:rFonts w:ascii="AvenirNext LT Pro Regular" w:hAnsi="AvenirNext LT Pro Regular"/>
          <w:sz w:val="20"/>
          <w:szCs w:val="20"/>
        </w:rPr>
        <w:t>Roger Poupart</w:t>
      </w:r>
    </w:p>
    <w:p w14:paraId="1EF6EA38" w14:textId="77777777" w:rsidR="00226A0D" w:rsidRPr="001270D4" w:rsidRDefault="00226A0D" w:rsidP="00226A0D">
      <w:pPr>
        <w:spacing w:after="0" w:line="240" w:lineRule="auto"/>
        <w:jc w:val="right"/>
        <w:rPr>
          <w:rFonts w:ascii="AvenirNext LT Pro Regular" w:hAnsi="AvenirNext LT Pro Regular"/>
          <w:sz w:val="20"/>
          <w:szCs w:val="20"/>
        </w:rPr>
      </w:pPr>
      <w:r w:rsidRPr="001270D4">
        <w:rPr>
          <w:rFonts w:ascii="AvenirNext LT Pro Regular" w:hAnsi="AvenirNext LT Pro Regular"/>
          <w:sz w:val="20"/>
          <w:szCs w:val="20"/>
        </w:rPr>
        <w:t>Wayside Chapel</w:t>
      </w:r>
    </w:p>
    <w:p w14:paraId="45B4A570" w14:textId="46643533" w:rsidR="0052136C" w:rsidRPr="001270D4" w:rsidRDefault="00525FE1" w:rsidP="001B4C95">
      <w:pPr>
        <w:spacing w:after="0" w:line="240" w:lineRule="auto"/>
        <w:jc w:val="right"/>
        <w:rPr>
          <w:rFonts w:ascii="AvenirNext LT Pro Regular" w:hAnsi="AvenirNext LT Pro Regular"/>
          <w:sz w:val="20"/>
          <w:szCs w:val="20"/>
        </w:rPr>
      </w:pPr>
      <w:r w:rsidRPr="001270D4">
        <w:rPr>
          <w:rFonts w:ascii="AvenirNext LT Pro Regular" w:hAnsi="AvenirNext LT Pro Regular"/>
          <w:sz w:val="20"/>
          <w:szCs w:val="20"/>
        </w:rPr>
        <w:t>October 4</w:t>
      </w:r>
      <w:r w:rsidR="00226A0D" w:rsidRPr="001270D4">
        <w:rPr>
          <w:rFonts w:ascii="AvenirNext LT Pro Regular" w:hAnsi="AvenirNext LT Pro Regular"/>
          <w:sz w:val="20"/>
          <w:szCs w:val="20"/>
        </w:rPr>
        <w:t>, 2020</w:t>
      </w:r>
    </w:p>
    <w:p w14:paraId="783DC1E2" w14:textId="653C323A" w:rsidR="00226A0D" w:rsidRPr="001270D4" w:rsidRDefault="00226A0D" w:rsidP="007B2DA7">
      <w:pPr>
        <w:spacing w:after="0" w:line="240" w:lineRule="auto"/>
        <w:jc w:val="right"/>
        <w:rPr>
          <w:rFonts w:ascii="AvenirNext LT Pro Regular" w:hAnsi="AvenirNext LT Pro Regular"/>
          <w:sz w:val="24"/>
          <w:szCs w:val="24"/>
        </w:rPr>
      </w:pPr>
      <w:r w:rsidRPr="001270D4">
        <w:rPr>
          <w:rFonts w:ascii="AvenirNext LT Pro Regular" w:hAnsi="AvenirNext LT Pro Regular"/>
          <w:b/>
          <w:sz w:val="24"/>
          <w:szCs w:val="24"/>
        </w:rPr>
        <w:t xml:space="preserve">             </w:t>
      </w:r>
      <w:r w:rsidRPr="001270D4">
        <w:rPr>
          <w:rFonts w:ascii="AvenirNext LT Pro Regular" w:hAnsi="AvenirNext LT Pro Regular"/>
          <w:sz w:val="24"/>
          <w:szCs w:val="24"/>
        </w:rPr>
        <w:t xml:space="preserve"> </w:t>
      </w:r>
    </w:p>
    <w:p w14:paraId="7443E2CD" w14:textId="6FADE8A5" w:rsidR="00226A0D" w:rsidRPr="001270D4" w:rsidRDefault="00226A0D" w:rsidP="00226A0D">
      <w:pPr>
        <w:spacing w:after="0" w:line="240" w:lineRule="auto"/>
        <w:jc w:val="center"/>
        <w:rPr>
          <w:rFonts w:ascii="AvenirNext LT Pro Regular" w:hAnsi="AvenirNext LT Pro Regular"/>
          <w:b/>
          <w:sz w:val="24"/>
          <w:szCs w:val="24"/>
        </w:rPr>
      </w:pPr>
      <w:r w:rsidRPr="001270D4">
        <w:rPr>
          <w:rFonts w:ascii="AvenirNext LT Pro Regular" w:hAnsi="AvenirNext LT Pro Regular"/>
          <w:b/>
          <w:sz w:val="24"/>
          <w:szCs w:val="24"/>
        </w:rPr>
        <w:t>“</w:t>
      </w:r>
      <w:r w:rsidR="00525FE1" w:rsidRPr="001270D4">
        <w:rPr>
          <w:rFonts w:ascii="AvenirNext LT Pro Regular" w:hAnsi="AvenirNext LT Pro Regular"/>
          <w:b/>
          <w:sz w:val="24"/>
          <w:szCs w:val="24"/>
        </w:rPr>
        <w:t>Alexander, Antiochus, and Antichrist</w:t>
      </w:r>
      <w:r w:rsidR="002E3FDD" w:rsidRPr="001270D4">
        <w:rPr>
          <w:rFonts w:ascii="AvenirNext LT Pro Regular" w:hAnsi="AvenirNext LT Pro Regular"/>
          <w:b/>
          <w:sz w:val="24"/>
          <w:szCs w:val="24"/>
        </w:rPr>
        <w:t>”</w:t>
      </w:r>
    </w:p>
    <w:p w14:paraId="6B60BB4C" w14:textId="64746AB7" w:rsidR="00226A0D" w:rsidRPr="001270D4" w:rsidRDefault="00D725FD" w:rsidP="00226A0D">
      <w:pPr>
        <w:spacing w:after="0" w:line="240" w:lineRule="auto"/>
        <w:jc w:val="center"/>
        <w:rPr>
          <w:rFonts w:ascii="AvenirNext LT Pro Regular" w:hAnsi="AvenirNext LT Pro Regular"/>
          <w:b/>
          <w:sz w:val="24"/>
          <w:szCs w:val="24"/>
        </w:rPr>
      </w:pPr>
      <w:r w:rsidRPr="001270D4">
        <w:rPr>
          <w:rFonts w:ascii="AvenirNext LT Pro Regular" w:hAnsi="AvenirNext LT Pro Regular"/>
          <w:b/>
          <w:sz w:val="24"/>
          <w:szCs w:val="24"/>
        </w:rPr>
        <w:t xml:space="preserve">Daniel </w:t>
      </w:r>
      <w:r w:rsidR="00525FE1" w:rsidRPr="001270D4">
        <w:rPr>
          <w:rFonts w:ascii="AvenirNext LT Pro Regular" w:hAnsi="AvenirNext LT Pro Regular"/>
          <w:b/>
          <w:sz w:val="24"/>
          <w:szCs w:val="24"/>
        </w:rPr>
        <w:t>8</w:t>
      </w:r>
      <w:r w:rsidR="001270D4">
        <w:rPr>
          <w:rFonts w:ascii="AvenirNext LT Pro Regular" w:hAnsi="AvenirNext LT Pro Regular"/>
          <w:b/>
          <w:sz w:val="24"/>
          <w:szCs w:val="24"/>
        </w:rPr>
        <w:br/>
      </w:r>
    </w:p>
    <w:p w14:paraId="19C3F936" w14:textId="199C4D49" w:rsidR="007B2DA7" w:rsidRPr="001270D4" w:rsidRDefault="007B2DA7" w:rsidP="007B2DA7">
      <w:pPr>
        <w:spacing w:after="0" w:line="240" w:lineRule="auto"/>
        <w:rPr>
          <w:rFonts w:ascii="AvenirNext LT Pro Regular" w:eastAsia="Times New Roman" w:hAnsi="AvenirNext LT Pro Regular" w:cs="Arial"/>
          <w:b/>
          <w:bCs/>
          <w:color w:val="000000"/>
          <w:sz w:val="21"/>
          <w:szCs w:val="21"/>
          <w:vertAlign w:val="superscript"/>
        </w:rPr>
      </w:pPr>
    </w:p>
    <w:p w14:paraId="7E9F7204" w14:textId="7D5BE298" w:rsidR="00DE5668" w:rsidRPr="001270D4" w:rsidRDefault="00641026" w:rsidP="00641026">
      <w:pPr>
        <w:pStyle w:val="ListParagraph"/>
        <w:numPr>
          <w:ilvl w:val="0"/>
          <w:numId w:val="2"/>
        </w:numPr>
        <w:tabs>
          <w:tab w:val="left" w:pos="360"/>
        </w:tabs>
        <w:ind w:right="30"/>
        <w:rPr>
          <w:rFonts w:ascii="AvenirNext LT Pro Regular" w:hAnsi="AvenirNext LT Pro Regular" w:cstheme="minorHAnsi"/>
          <w:sz w:val="21"/>
          <w:szCs w:val="21"/>
        </w:rPr>
      </w:pPr>
      <w:r w:rsidRPr="001270D4">
        <w:rPr>
          <w:rFonts w:ascii="AvenirNext LT Pro Regular" w:hAnsi="AvenirNext LT Pro Regular" w:cstheme="minorHAnsi"/>
          <w:sz w:val="21"/>
          <w:szCs w:val="21"/>
        </w:rPr>
        <w:t xml:space="preserve">The </w:t>
      </w:r>
      <w:r w:rsidR="00525FE1" w:rsidRPr="001270D4">
        <w:rPr>
          <w:rFonts w:ascii="AvenirNext LT Pro Regular" w:hAnsi="AvenirNext LT Pro Regular" w:cstheme="minorHAnsi"/>
          <w:sz w:val="21"/>
          <w:szCs w:val="21"/>
        </w:rPr>
        <w:t>vision recorded by Daniel here in chapter 8 comes to him 2 years after the vision of chapter 7. In his vision, Daniel saw himself in the palace in the Persian royal city of Susa (more than 200 miles east o</w:t>
      </w:r>
      <w:r w:rsidR="00D441D2" w:rsidRPr="001270D4">
        <w:rPr>
          <w:rFonts w:ascii="AvenirNext LT Pro Regular" w:hAnsi="AvenirNext LT Pro Regular" w:cstheme="minorHAnsi"/>
          <w:sz w:val="21"/>
          <w:szCs w:val="21"/>
        </w:rPr>
        <w:t>f</w:t>
      </w:r>
      <w:r w:rsidR="00525FE1" w:rsidRPr="001270D4">
        <w:rPr>
          <w:rFonts w:ascii="AvenirNext LT Pro Regular" w:hAnsi="AvenirNext LT Pro Regular" w:cstheme="minorHAnsi"/>
          <w:sz w:val="21"/>
          <w:szCs w:val="21"/>
        </w:rPr>
        <w:t xml:space="preserve"> Babylon)</w:t>
      </w:r>
      <w:r w:rsidR="00037AF5" w:rsidRPr="001270D4">
        <w:rPr>
          <w:rFonts w:ascii="AvenirNext LT Pro Regular" w:hAnsi="AvenirNext LT Pro Regular" w:cstheme="minorHAnsi"/>
          <w:sz w:val="21"/>
          <w:szCs w:val="21"/>
        </w:rPr>
        <w:t>. 100 years after Daniel, the Persian king, Xerxes, builds a palace in Susa, which is where the events in the book of Esther t</w:t>
      </w:r>
      <w:r w:rsidR="00D441D2" w:rsidRPr="001270D4">
        <w:rPr>
          <w:rFonts w:ascii="AvenirNext LT Pro Regular" w:hAnsi="AvenirNext LT Pro Regular" w:cstheme="minorHAnsi"/>
          <w:sz w:val="21"/>
          <w:szCs w:val="21"/>
        </w:rPr>
        <w:t>ake</w:t>
      </w:r>
      <w:r w:rsidR="00037AF5" w:rsidRPr="001270D4">
        <w:rPr>
          <w:rFonts w:ascii="AvenirNext LT Pro Regular" w:hAnsi="AvenirNext LT Pro Regular" w:cstheme="minorHAnsi"/>
          <w:sz w:val="21"/>
          <w:szCs w:val="21"/>
        </w:rPr>
        <w:t xml:space="preserve"> place. This palace is </w:t>
      </w:r>
      <w:proofErr w:type="gramStart"/>
      <w:r w:rsidR="00037AF5" w:rsidRPr="001270D4">
        <w:rPr>
          <w:rFonts w:ascii="AvenirNext LT Pro Regular" w:hAnsi="AvenirNext LT Pro Regular" w:cstheme="minorHAnsi"/>
          <w:sz w:val="21"/>
          <w:szCs w:val="21"/>
        </w:rPr>
        <w:t>also</w:t>
      </w:r>
      <w:proofErr w:type="gramEnd"/>
      <w:r w:rsidR="00037AF5" w:rsidRPr="001270D4">
        <w:rPr>
          <w:rFonts w:ascii="AvenirNext LT Pro Regular" w:hAnsi="AvenirNext LT Pro Regular" w:cstheme="minorHAnsi"/>
          <w:sz w:val="21"/>
          <w:szCs w:val="21"/>
        </w:rPr>
        <w:t xml:space="preserve"> where Nehemiah served as cupbearer to King Artaxerxes. </w:t>
      </w:r>
    </w:p>
    <w:p w14:paraId="1A6E54F3" w14:textId="3C3C5840" w:rsidR="00037AF5" w:rsidRPr="001270D4" w:rsidRDefault="00037AF5" w:rsidP="00037AF5">
      <w:pPr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 xml:space="preserve">What </w:t>
      </w:r>
      <w:proofErr w:type="gramStart"/>
      <w:r w:rsidRPr="001270D4">
        <w:rPr>
          <w:rFonts w:ascii="AvenirNext LT Pro Regular" w:hAnsi="AvenirNext LT Pro Regular" w:cs="Arial"/>
          <w:sz w:val="21"/>
          <w:szCs w:val="21"/>
        </w:rPr>
        <w:t>2</w:t>
      </w:r>
      <w:proofErr w:type="gramEnd"/>
      <w:r w:rsidRPr="001270D4">
        <w:rPr>
          <w:rFonts w:ascii="AvenirNext LT Pro Regular" w:hAnsi="AvenirNext LT Pro Regular" w:cs="Arial"/>
          <w:sz w:val="21"/>
          <w:szCs w:val="21"/>
        </w:rPr>
        <w:t xml:space="preserve"> animals does Daniel see in the vision? A ____________ and a ____________.</w:t>
      </w:r>
    </w:p>
    <w:p w14:paraId="5CF6A86B" w14:textId="77777777" w:rsidR="00037AF5" w:rsidRPr="001270D4" w:rsidRDefault="00037AF5" w:rsidP="00037AF5">
      <w:pPr>
        <w:pStyle w:val="ListParagraph"/>
        <w:numPr>
          <w:ilvl w:val="0"/>
          <w:numId w:val="2"/>
        </w:numPr>
        <w:tabs>
          <w:tab w:val="left" w:pos="360"/>
        </w:tabs>
        <w:ind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 xml:space="preserve">The ram had </w:t>
      </w:r>
      <w:proofErr w:type="gramStart"/>
      <w:r w:rsidRPr="001270D4">
        <w:rPr>
          <w:rFonts w:ascii="AvenirNext LT Pro Regular" w:hAnsi="AvenirNext LT Pro Regular" w:cs="Arial"/>
          <w:sz w:val="21"/>
          <w:szCs w:val="21"/>
        </w:rPr>
        <w:t>2</w:t>
      </w:r>
      <w:proofErr w:type="gramEnd"/>
      <w:r w:rsidRPr="001270D4">
        <w:rPr>
          <w:rFonts w:ascii="AvenirNext LT Pro Regular" w:hAnsi="AvenirNext LT Pro Regular" w:cs="Arial"/>
          <w:sz w:val="21"/>
          <w:szCs w:val="21"/>
        </w:rPr>
        <w:t xml:space="preserve"> long horns and was standing in front of the </w:t>
      </w:r>
      <w:proofErr w:type="spellStart"/>
      <w:r w:rsidRPr="001270D4">
        <w:rPr>
          <w:rFonts w:ascii="AvenirNext LT Pro Regular" w:hAnsi="AvenirNext LT Pro Regular" w:cs="Arial"/>
          <w:sz w:val="21"/>
          <w:szCs w:val="21"/>
        </w:rPr>
        <w:t>Ulai</w:t>
      </w:r>
      <w:proofErr w:type="spellEnd"/>
      <w:r w:rsidRPr="001270D4">
        <w:rPr>
          <w:rFonts w:ascii="AvenirNext LT Pro Regular" w:hAnsi="AvenirNext LT Pro Regular" w:cs="Arial"/>
          <w:sz w:val="21"/>
          <w:szCs w:val="21"/>
        </w:rPr>
        <w:t xml:space="preserve"> Canal. </w:t>
      </w:r>
    </w:p>
    <w:p w14:paraId="5C678402" w14:textId="0C1DA08A" w:rsidR="00037AF5" w:rsidRPr="001270D4" w:rsidRDefault="00037AF5" w:rsidP="00037AF5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 xml:space="preserve">One horn was longer than the </w:t>
      </w:r>
      <w:proofErr w:type="gramStart"/>
      <w:r w:rsidRPr="001270D4">
        <w:rPr>
          <w:rFonts w:ascii="AvenirNext LT Pro Regular" w:hAnsi="AvenirNext LT Pro Regular" w:cs="Arial"/>
          <w:sz w:val="21"/>
          <w:szCs w:val="21"/>
        </w:rPr>
        <w:t>other</w:t>
      </w:r>
      <w:proofErr w:type="gramEnd"/>
      <w:r w:rsidRPr="001270D4">
        <w:rPr>
          <w:rFonts w:ascii="AvenirNext LT Pro Regular" w:hAnsi="AvenirNext LT Pro Regular" w:cs="Arial"/>
          <w:sz w:val="21"/>
          <w:szCs w:val="21"/>
        </w:rPr>
        <w:t xml:space="preserve">, and the longer horn </w:t>
      </w:r>
      <w:r w:rsidR="009A12C9" w:rsidRPr="001270D4">
        <w:rPr>
          <w:rFonts w:ascii="AvenirNext LT Pro Regular" w:hAnsi="AvenirNext LT Pro Regular" w:cs="Arial"/>
          <w:sz w:val="21"/>
          <w:szCs w:val="21"/>
        </w:rPr>
        <w:t>aris</w:t>
      </w:r>
      <w:r w:rsidR="00D441D2" w:rsidRPr="001270D4">
        <w:rPr>
          <w:rFonts w:ascii="AvenirNext LT Pro Regular" w:hAnsi="AvenirNext LT Pro Regular" w:cs="Arial"/>
          <w:sz w:val="21"/>
          <w:szCs w:val="21"/>
        </w:rPr>
        <w:t>es</w:t>
      </w:r>
      <w:r w:rsidR="009A12C9" w:rsidRPr="001270D4">
        <w:rPr>
          <w:rFonts w:ascii="AvenirNext LT Pro Regular" w:hAnsi="AvenirNext LT Pro Regular" w:cs="Arial"/>
          <w:sz w:val="21"/>
          <w:szCs w:val="21"/>
        </w:rPr>
        <w:t xml:space="preserve"> after the shorter one. </w:t>
      </w:r>
      <w:r w:rsidRPr="001270D4">
        <w:rPr>
          <w:rFonts w:ascii="AvenirNext LT Pro Regular" w:hAnsi="AvenirNext LT Pro Regular" w:cs="Arial"/>
          <w:sz w:val="21"/>
          <w:szCs w:val="21"/>
        </w:rPr>
        <w:tab/>
      </w:r>
    </w:p>
    <w:p w14:paraId="4AFC48A9" w14:textId="004B2027" w:rsidR="009A12C9" w:rsidRPr="001270D4" w:rsidRDefault="009A12C9" w:rsidP="00037AF5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>What</w:t>
      </w:r>
      <w:r w:rsidR="001325C0" w:rsidRPr="001270D4">
        <w:rPr>
          <w:rFonts w:ascii="AvenirNext LT Pro Regular" w:hAnsi="AvenirNext LT Pro Regular" w:cs="Arial"/>
          <w:sz w:val="21"/>
          <w:szCs w:val="21"/>
        </w:rPr>
        <w:t xml:space="preserve"> does</w:t>
      </w:r>
      <w:r w:rsidRPr="001270D4">
        <w:rPr>
          <w:rFonts w:ascii="AvenirNext LT Pro Regular" w:hAnsi="AvenirNext LT Pro Regular" w:cs="Arial"/>
          <w:sz w:val="21"/>
          <w:szCs w:val="21"/>
        </w:rPr>
        <w:t xml:space="preserve"> this description remind </w:t>
      </w:r>
      <w:r w:rsidR="001325C0" w:rsidRPr="001270D4">
        <w:rPr>
          <w:rFonts w:ascii="AvenirNext LT Pro Regular" w:hAnsi="AvenirNext LT Pro Regular" w:cs="Arial"/>
          <w:sz w:val="21"/>
          <w:szCs w:val="21"/>
        </w:rPr>
        <w:t>us of as we</w:t>
      </w:r>
      <w:r w:rsidRPr="001270D4">
        <w:rPr>
          <w:rFonts w:ascii="AvenirNext LT Pro Regular" w:hAnsi="AvenirNext LT Pro Regular" w:cs="Arial"/>
          <w:sz w:val="21"/>
          <w:szCs w:val="21"/>
        </w:rPr>
        <w:t xml:space="preserve"> look back at the bear in Daniel 7:5?</w:t>
      </w:r>
    </w:p>
    <w:p w14:paraId="4910D86E" w14:textId="77777777" w:rsidR="00641026" w:rsidRPr="001270D4" w:rsidRDefault="00641026" w:rsidP="001325C0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</w:p>
    <w:p w14:paraId="4261E8BA" w14:textId="5E99BDCA" w:rsidR="001325C0" w:rsidRPr="001270D4" w:rsidRDefault="001325C0" w:rsidP="001325C0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>What kingdom does the ram (and the bear) represent (8:20)?</w:t>
      </w:r>
    </w:p>
    <w:p w14:paraId="6A946ADA" w14:textId="56AB518C" w:rsidR="000E2D9D" w:rsidRPr="001270D4" w:rsidRDefault="000E2D9D" w:rsidP="001325C0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 xml:space="preserve">Who </w:t>
      </w:r>
      <w:proofErr w:type="gramStart"/>
      <w:r w:rsidRPr="001270D4">
        <w:rPr>
          <w:rFonts w:ascii="AvenirNext LT Pro Regular" w:hAnsi="AvenirNext LT Pro Regular" w:cs="Arial"/>
          <w:sz w:val="21"/>
          <w:szCs w:val="21"/>
        </w:rPr>
        <w:t>is represented</w:t>
      </w:r>
      <w:proofErr w:type="gramEnd"/>
      <w:r w:rsidRPr="001270D4">
        <w:rPr>
          <w:rFonts w:ascii="AvenirNext LT Pro Regular" w:hAnsi="AvenirNext LT Pro Regular" w:cs="Arial"/>
          <w:sz w:val="21"/>
          <w:szCs w:val="21"/>
        </w:rPr>
        <w:t xml:space="preserve"> by the longer horn that will overshadow the smaller one?</w:t>
      </w:r>
    </w:p>
    <w:p w14:paraId="116B780C" w14:textId="0F80D25D" w:rsidR="009A7008" w:rsidRPr="001270D4" w:rsidRDefault="00037AF5" w:rsidP="009A7008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>In what directions does the ram begin to charge?</w:t>
      </w:r>
      <w:r w:rsidR="001325C0" w:rsidRPr="001270D4">
        <w:rPr>
          <w:rFonts w:ascii="AvenirNext LT Pro Regular" w:hAnsi="AvenirNext LT Pro Regular" w:cs="Arial"/>
          <w:sz w:val="21"/>
          <w:szCs w:val="21"/>
        </w:rPr>
        <w:tab/>
      </w:r>
      <w:r w:rsidR="001325C0" w:rsidRPr="001270D4">
        <w:rPr>
          <w:rFonts w:ascii="AvenirNext LT Pro Regular" w:hAnsi="AvenirNext LT Pro Regular" w:cs="Arial"/>
          <w:sz w:val="21"/>
          <w:szCs w:val="21"/>
        </w:rPr>
        <w:tab/>
      </w:r>
      <w:r w:rsidR="001325C0" w:rsidRPr="001270D4">
        <w:rPr>
          <w:rFonts w:ascii="AvenirNext LT Pro Regular" w:hAnsi="AvenirNext LT Pro Regular" w:cs="Arial"/>
          <w:sz w:val="21"/>
          <w:szCs w:val="21"/>
        </w:rPr>
        <w:tab/>
      </w:r>
      <w:r w:rsidR="001325C0" w:rsidRPr="001270D4">
        <w:rPr>
          <w:rFonts w:ascii="AvenirNext LT Pro Regular" w:hAnsi="AvenirNext LT Pro Regular" w:cs="Arial"/>
          <w:sz w:val="21"/>
          <w:szCs w:val="21"/>
        </w:rPr>
        <w:tab/>
      </w:r>
      <w:r w:rsidR="001325C0" w:rsidRPr="001270D4">
        <w:rPr>
          <w:rFonts w:ascii="AvenirNext LT Pro Regular" w:hAnsi="AvenirNext LT Pro Regular" w:cs="Arial"/>
          <w:sz w:val="21"/>
          <w:szCs w:val="21"/>
        </w:rPr>
        <w:tab/>
        <w:t xml:space="preserve">                        </w:t>
      </w:r>
      <w:r w:rsidRPr="001270D4">
        <w:rPr>
          <w:rFonts w:ascii="AvenirNext LT Pro Regular" w:hAnsi="AvenirNext LT Pro Regular" w:cs="Arial"/>
          <w:sz w:val="21"/>
          <w:szCs w:val="21"/>
        </w:rPr>
        <w:t>The ram’s power was unstoppable and none could escape as his dominance spread over all the territory.</w:t>
      </w:r>
      <w:r w:rsidR="00C35D77" w:rsidRPr="001270D4">
        <w:rPr>
          <w:rFonts w:ascii="AvenirNext LT Pro Regular" w:hAnsi="AvenirNext LT Pro Regular" w:cs="Arial"/>
          <w:sz w:val="21"/>
          <w:szCs w:val="21"/>
        </w:rPr>
        <w:t xml:space="preserve"> Persia extended its empire to the west, north, and south </w:t>
      </w:r>
      <w:r w:rsidR="00A550A9" w:rsidRPr="001270D4">
        <w:rPr>
          <w:rFonts w:ascii="AvenirNext LT Pro Regular" w:hAnsi="AvenirNext LT Pro Regular" w:cs="Arial"/>
          <w:sz w:val="21"/>
          <w:szCs w:val="21"/>
        </w:rPr>
        <w:t>with a vast army.</w:t>
      </w:r>
    </w:p>
    <w:p w14:paraId="2588E44B" w14:textId="77777777" w:rsidR="009A7008" w:rsidRPr="001270D4" w:rsidRDefault="009A7008" w:rsidP="009A7008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</w:p>
    <w:p w14:paraId="6F8CBDB1" w14:textId="21A17096" w:rsidR="000B38BA" w:rsidRPr="001270D4" w:rsidRDefault="00A550A9" w:rsidP="009A7008">
      <w:pPr>
        <w:pStyle w:val="ListParagraph"/>
        <w:numPr>
          <w:ilvl w:val="0"/>
          <w:numId w:val="2"/>
        </w:numPr>
        <w:tabs>
          <w:tab w:val="left" w:pos="360"/>
        </w:tabs>
        <w:ind w:right="30"/>
        <w:rPr>
          <w:rFonts w:ascii="AvenirNext LT Pro Regular" w:hAnsi="AvenirNext LT Pro Regular" w:cs="Arial"/>
          <w:sz w:val="21"/>
          <w:szCs w:val="21"/>
        </w:rPr>
      </w:pPr>
      <w:proofErr w:type="gramStart"/>
      <w:r w:rsidRPr="001270D4">
        <w:rPr>
          <w:rFonts w:ascii="AvenirNext LT Pro Regular" w:hAnsi="AvenirNext LT Pro Regular" w:cs="Arial"/>
          <w:sz w:val="21"/>
          <w:szCs w:val="21"/>
        </w:rPr>
        <w:t>But</w:t>
      </w:r>
      <w:proofErr w:type="gramEnd"/>
      <w:r w:rsidRPr="001270D4">
        <w:rPr>
          <w:rFonts w:ascii="AvenirNext LT Pro Regular" w:hAnsi="AvenirNext LT Pro Regular" w:cs="Arial"/>
          <w:sz w:val="21"/>
          <w:szCs w:val="21"/>
        </w:rPr>
        <w:t xml:space="preserve"> D</w:t>
      </w:r>
      <w:r w:rsidR="009A7008" w:rsidRPr="001270D4">
        <w:rPr>
          <w:rFonts w:ascii="AvenirNext LT Pro Regular" w:hAnsi="AvenirNext LT Pro Regular" w:cs="Arial"/>
          <w:sz w:val="21"/>
          <w:szCs w:val="21"/>
        </w:rPr>
        <w:t>aniel also sees a goat with a</w:t>
      </w:r>
      <w:r w:rsidR="001325C0" w:rsidRPr="001270D4">
        <w:rPr>
          <w:rFonts w:ascii="AvenirNext LT Pro Regular" w:hAnsi="AvenirNext LT Pro Regular" w:cs="Arial"/>
          <w:sz w:val="21"/>
          <w:szCs w:val="21"/>
        </w:rPr>
        <w:t xml:space="preserve"> single powerful horn and its speed (reminiscent of the leopard in 7:6) was so great that it did not touch the ground. </w:t>
      </w:r>
      <w:r w:rsidR="00D441D2" w:rsidRPr="001270D4">
        <w:rPr>
          <w:rFonts w:ascii="AvenirNext LT Pro Regular" w:hAnsi="AvenirNext LT Pro Regular" w:cs="Arial"/>
          <w:sz w:val="21"/>
          <w:szCs w:val="21"/>
        </w:rPr>
        <w:t>The</w:t>
      </w:r>
      <w:r w:rsidR="001325C0" w:rsidRPr="001270D4">
        <w:rPr>
          <w:rFonts w:ascii="AvenirNext LT Pro Regular" w:hAnsi="AvenirNext LT Pro Regular" w:cs="Arial"/>
          <w:sz w:val="21"/>
          <w:szCs w:val="21"/>
        </w:rPr>
        <w:t xml:space="preserve"> </w:t>
      </w:r>
      <w:r w:rsidR="009A7008" w:rsidRPr="001270D4">
        <w:rPr>
          <w:rFonts w:ascii="AvenirNext LT Pro Regular" w:hAnsi="AvenirNext LT Pro Regular" w:cs="Arial"/>
          <w:sz w:val="21"/>
          <w:szCs w:val="21"/>
        </w:rPr>
        <w:t>power and might</w:t>
      </w:r>
      <w:r w:rsidR="001325C0" w:rsidRPr="001270D4">
        <w:rPr>
          <w:rFonts w:ascii="AvenirNext LT Pro Regular" w:hAnsi="AvenirNext LT Pro Regular" w:cs="Arial"/>
          <w:sz w:val="21"/>
          <w:szCs w:val="21"/>
        </w:rPr>
        <w:t xml:space="preserve"> that cha</w:t>
      </w:r>
      <w:r w:rsidR="00641026" w:rsidRPr="001270D4">
        <w:rPr>
          <w:rFonts w:ascii="AvenirNext LT Pro Regular" w:hAnsi="AvenirNext LT Pro Regular" w:cs="Arial"/>
          <w:sz w:val="21"/>
          <w:szCs w:val="21"/>
        </w:rPr>
        <w:t>racterize</w:t>
      </w:r>
      <w:r w:rsidR="001325C0" w:rsidRPr="001270D4">
        <w:rPr>
          <w:rFonts w:ascii="AvenirNext LT Pro Regular" w:hAnsi="AvenirNext LT Pro Regular" w:cs="Arial"/>
          <w:sz w:val="21"/>
          <w:szCs w:val="21"/>
        </w:rPr>
        <w:t xml:space="preserve"> the ram now belong to the goat. The goat strikes the ram and shatters the ram</w:t>
      </w:r>
      <w:r w:rsidR="00F23414" w:rsidRPr="001270D4">
        <w:rPr>
          <w:rFonts w:ascii="AvenirNext LT Pro Regular" w:hAnsi="AvenirNext LT Pro Regular" w:cs="Arial"/>
          <w:sz w:val="21"/>
          <w:szCs w:val="21"/>
        </w:rPr>
        <w:t>’</w:t>
      </w:r>
      <w:r w:rsidR="001325C0" w:rsidRPr="001270D4">
        <w:rPr>
          <w:rFonts w:ascii="AvenirNext LT Pro Regular" w:hAnsi="AvenirNext LT Pro Regular" w:cs="Arial"/>
          <w:sz w:val="21"/>
          <w:szCs w:val="21"/>
        </w:rPr>
        <w:t xml:space="preserve">s two horns. </w:t>
      </w:r>
    </w:p>
    <w:p w14:paraId="56E92514" w14:textId="04A898B6" w:rsidR="00F23414" w:rsidRPr="001270D4" w:rsidRDefault="00F23414" w:rsidP="00F23414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 xml:space="preserve">What kingdom does the goat represent (8:21)? </w:t>
      </w:r>
    </w:p>
    <w:p w14:paraId="4BBF5C85" w14:textId="14037A38" w:rsidR="009A7008" w:rsidRPr="001270D4" w:rsidRDefault="009A7008" w:rsidP="009A7008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>Who do you think represents the single, powerful hor</w:t>
      </w:r>
      <w:r w:rsidR="001270D4">
        <w:rPr>
          <w:rFonts w:ascii="AvenirNext LT Pro Regular" w:hAnsi="AvenirNext LT Pro Regular" w:cs="Arial"/>
          <w:sz w:val="21"/>
          <w:szCs w:val="21"/>
        </w:rPr>
        <w:t>n of 8:5? ___________________</w:t>
      </w:r>
      <w:r w:rsidRPr="001270D4">
        <w:rPr>
          <w:rFonts w:ascii="AvenirNext LT Pro Regular" w:hAnsi="AvenirNext LT Pro Regular" w:cs="Arial"/>
          <w:sz w:val="21"/>
          <w:szCs w:val="21"/>
        </w:rPr>
        <w:t xml:space="preserve"> </w:t>
      </w:r>
      <w:proofErr w:type="gramStart"/>
      <w:r w:rsidRPr="001270D4">
        <w:rPr>
          <w:rFonts w:ascii="AvenirNext LT Pro Regular" w:hAnsi="AvenirNext LT Pro Regular" w:cs="Arial"/>
          <w:sz w:val="21"/>
          <w:szCs w:val="21"/>
        </w:rPr>
        <w:t>the</w:t>
      </w:r>
      <w:proofErr w:type="gramEnd"/>
      <w:r w:rsidRPr="001270D4">
        <w:rPr>
          <w:rFonts w:ascii="AvenirNext LT Pro Regular" w:hAnsi="AvenirNext LT Pro Regular" w:cs="Arial"/>
          <w:sz w:val="21"/>
          <w:szCs w:val="21"/>
        </w:rPr>
        <w:t xml:space="preserve"> Great</w:t>
      </w:r>
    </w:p>
    <w:p w14:paraId="00D7E9D4" w14:textId="77777777" w:rsidR="009A7008" w:rsidRPr="001270D4" w:rsidRDefault="009A7008" w:rsidP="009A7008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</w:p>
    <w:p w14:paraId="0719E427" w14:textId="77777777" w:rsidR="000E2D9D" w:rsidRPr="001270D4" w:rsidRDefault="000B38BA" w:rsidP="009A7008">
      <w:pPr>
        <w:pStyle w:val="ListParagraph"/>
        <w:numPr>
          <w:ilvl w:val="0"/>
          <w:numId w:val="2"/>
        </w:numPr>
        <w:tabs>
          <w:tab w:val="left" w:pos="360"/>
        </w:tabs>
        <w:ind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>As</w:t>
      </w:r>
      <w:r w:rsidR="001325C0" w:rsidRPr="001270D4">
        <w:rPr>
          <w:rFonts w:ascii="AvenirNext LT Pro Regular" w:hAnsi="AvenirNext LT Pro Regular" w:cs="Arial"/>
          <w:sz w:val="21"/>
          <w:szCs w:val="21"/>
        </w:rPr>
        <w:t xml:space="preserve"> the goat elevates in power</w:t>
      </w:r>
      <w:r w:rsidR="009A7008" w:rsidRPr="001270D4">
        <w:rPr>
          <w:rFonts w:ascii="AvenirNext LT Pro Regular" w:hAnsi="AvenirNext LT Pro Regular" w:cs="Arial"/>
          <w:sz w:val="21"/>
          <w:szCs w:val="21"/>
        </w:rPr>
        <w:t xml:space="preserve"> (v.8)</w:t>
      </w:r>
      <w:r w:rsidR="001325C0" w:rsidRPr="001270D4">
        <w:rPr>
          <w:rFonts w:ascii="AvenirNext LT Pro Regular" w:hAnsi="AvenirNext LT Pro Regular" w:cs="Arial"/>
          <w:sz w:val="21"/>
          <w:szCs w:val="21"/>
        </w:rPr>
        <w:t>, its large horn is broken off</w:t>
      </w:r>
      <w:r w:rsidR="009A7008" w:rsidRPr="001270D4">
        <w:rPr>
          <w:rFonts w:ascii="AvenirNext LT Pro Regular" w:hAnsi="AvenirNext LT Pro Regular" w:cs="Arial"/>
          <w:sz w:val="21"/>
          <w:szCs w:val="21"/>
        </w:rPr>
        <w:t xml:space="preserve">. </w:t>
      </w:r>
      <w:r w:rsidR="009A7008" w:rsidRPr="001270D4">
        <w:rPr>
          <w:rFonts w:ascii="AvenirNext LT Pro Regular" w:hAnsi="AvenirNext LT Pro Regular" w:cs="Arial"/>
          <w:b/>
          <w:bCs/>
          <w:sz w:val="21"/>
          <w:szCs w:val="21"/>
        </w:rPr>
        <w:t>Alexander</w:t>
      </w:r>
      <w:r w:rsidR="009A7008" w:rsidRPr="001270D4">
        <w:rPr>
          <w:rFonts w:ascii="AvenirNext LT Pro Regular" w:hAnsi="AvenirNext LT Pro Regular" w:cs="Arial"/>
          <w:sz w:val="21"/>
          <w:szCs w:val="21"/>
        </w:rPr>
        <w:t xml:space="preserve"> died at the age of 32. </w:t>
      </w:r>
    </w:p>
    <w:p w14:paraId="3F9BF8DF" w14:textId="166DC6C6" w:rsidR="00F23414" w:rsidRPr="001270D4" w:rsidRDefault="009A7008" w:rsidP="00A550A9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 xml:space="preserve">At the peak of his power, he was cut off in 323 B.C. </w:t>
      </w:r>
      <w:r w:rsidR="001325C0" w:rsidRPr="001270D4">
        <w:rPr>
          <w:rFonts w:ascii="AvenirNext LT Pro Regular" w:hAnsi="AvenirNext LT Pro Regular" w:cs="Arial"/>
          <w:sz w:val="21"/>
          <w:szCs w:val="21"/>
        </w:rPr>
        <w:t>and 4 prominent horns (</w:t>
      </w:r>
      <w:proofErr w:type="gramStart"/>
      <w:r w:rsidR="00F23414" w:rsidRPr="001270D4">
        <w:rPr>
          <w:rFonts w:ascii="AvenirNext LT Pro Regular" w:hAnsi="AvenirNext LT Pro Regular" w:cs="Arial"/>
          <w:sz w:val="21"/>
          <w:szCs w:val="21"/>
        </w:rPr>
        <w:t>4</w:t>
      </w:r>
      <w:proofErr w:type="gramEnd"/>
      <w:r w:rsidR="00F23414" w:rsidRPr="001270D4">
        <w:rPr>
          <w:rFonts w:ascii="AvenirNext LT Pro Regular" w:hAnsi="AvenirNext LT Pro Regular" w:cs="Arial"/>
          <w:sz w:val="21"/>
          <w:szCs w:val="21"/>
        </w:rPr>
        <w:t xml:space="preserve"> </w:t>
      </w:r>
      <w:r w:rsidRPr="001270D4">
        <w:rPr>
          <w:rFonts w:ascii="AvenirNext LT Pro Regular" w:hAnsi="AvenirNext LT Pro Regular" w:cs="Arial"/>
          <w:sz w:val="21"/>
          <w:szCs w:val="21"/>
        </w:rPr>
        <w:t>generals</w:t>
      </w:r>
      <w:r w:rsidR="000E2D9D" w:rsidRPr="001270D4">
        <w:rPr>
          <w:rFonts w:ascii="AvenirNext LT Pro Regular" w:hAnsi="AvenirNext LT Pro Regular" w:cs="Arial"/>
          <w:sz w:val="21"/>
          <w:szCs w:val="21"/>
        </w:rPr>
        <w:t xml:space="preserve">: Ptolemy, </w:t>
      </w:r>
      <w:proofErr w:type="spellStart"/>
      <w:r w:rsidR="000E2D9D" w:rsidRPr="001270D4">
        <w:rPr>
          <w:rFonts w:ascii="AvenirNext LT Pro Regular" w:hAnsi="AvenirNext LT Pro Regular" w:cs="Arial"/>
          <w:sz w:val="21"/>
          <w:szCs w:val="21"/>
        </w:rPr>
        <w:t>Cassander</w:t>
      </w:r>
      <w:proofErr w:type="spellEnd"/>
      <w:r w:rsidR="000E2D9D" w:rsidRPr="001270D4">
        <w:rPr>
          <w:rFonts w:ascii="AvenirNext LT Pro Regular" w:hAnsi="AvenirNext LT Pro Regular" w:cs="Arial"/>
          <w:sz w:val="21"/>
          <w:szCs w:val="21"/>
        </w:rPr>
        <w:t xml:space="preserve">, Lysimachus, and </w:t>
      </w:r>
      <w:proofErr w:type="spellStart"/>
      <w:r w:rsidR="000E2D9D" w:rsidRPr="001270D4">
        <w:rPr>
          <w:rFonts w:ascii="AvenirNext LT Pro Regular" w:hAnsi="AvenirNext LT Pro Regular" w:cs="Arial"/>
          <w:sz w:val="21"/>
          <w:szCs w:val="21"/>
        </w:rPr>
        <w:t>Sele</w:t>
      </w:r>
      <w:r w:rsidR="00A550A9" w:rsidRPr="001270D4">
        <w:rPr>
          <w:rFonts w:ascii="AvenirNext LT Pro Regular" w:hAnsi="AvenirNext LT Pro Regular" w:cs="Arial"/>
          <w:sz w:val="21"/>
          <w:szCs w:val="21"/>
        </w:rPr>
        <w:t>u</w:t>
      </w:r>
      <w:r w:rsidR="000E2D9D" w:rsidRPr="001270D4">
        <w:rPr>
          <w:rFonts w:ascii="AvenirNext LT Pro Regular" w:hAnsi="AvenirNext LT Pro Regular" w:cs="Arial"/>
          <w:sz w:val="21"/>
          <w:szCs w:val="21"/>
        </w:rPr>
        <w:t>cus</w:t>
      </w:r>
      <w:proofErr w:type="spellEnd"/>
      <w:r w:rsidR="001325C0" w:rsidRPr="001270D4">
        <w:rPr>
          <w:rFonts w:ascii="AvenirNext LT Pro Regular" w:hAnsi="AvenirNext LT Pro Regular" w:cs="Arial"/>
          <w:sz w:val="21"/>
          <w:szCs w:val="21"/>
        </w:rPr>
        <w:t xml:space="preserve">) take </w:t>
      </w:r>
      <w:r w:rsidR="000E2D9D" w:rsidRPr="001270D4">
        <w:rPr>
          <w:rFonts w:ascii="AvenirNext LT Pro Regular" w:hAnsi="AvenirNext LT Pro Regular" w:cs="Arial"/>
          <w:sz w:val="21"/>
          <w:szCs w:val="21"/>
        </w:rPr>
        <w:t>his</w:t>
      </w:r>
      <w:r w:rsidR="001325C0" w:rsidRPr="001270D4">
        <w:rPr>
          <w:rFonts w:ascii="AvenirNext LT Pro Regular" w:hAnsi="AvenirNext LT Pro Regular" w:cs="Arial"/>
          <w:sz w:val="21"/>
          <w:szCs w:val="21"/>
        </w:rPr>
        <w:t xml:space="preserve"> place.</w:t>
      </w:r>
      <w:r w:rsidR="00F23414" w:rsidRPr="001270D4">
        <w:rPr>
          <w:rFonts w:ascii="AvenirNext LT Pro Regular" w:hAnsi="AvenirNext LT Pro Regular" w:cs="Arial"/>
          <w:sz w:val="21"/>
          <w:szCs w:val="21"/>
        </w:rPr>
        <w:t xml:space="preserve"> </w:t>
      </w:r>
      <w:proofErr w:type="gramStart"/>
      <w:r w:rsidR="000B38BA" w:rsidRPr="001270D4">
        <w:rPr>
          <w:rFonts w:ascii="AvenirNext LT Pro Regular" w:hAnsi="AvenirNext LT Pro Regular" w:cs="Arial"/>
          <w:sz w:val="21"/>
          <w:szCs w:val="21"/>
        </w:rPr>
        <w:t>And then</w:t>
      </w:r>
      <w:proofErr w:type="gramEnd"/>
      <w:r w:rsidR="000B38BA" w:rsidRPr="001270D4">
        <w:rPr>
          <w:rFonts w:ascii="AvenirNext LT Pro Regular" w:hAnsi="AvenirNext LT Pro Regular" w:cs="Arial"/>
          <w:sz w:val="21"/>
          <w:szCs w:val="21"/>
        </w:rPr>
        <w:t xml:space="preserve"> o</w:t>
      </w:r>
      <w:r w:rsidR="00F23414" w:rsidRPr="001270D4">
        <w:rPr>
          <w:rFonts w:ascii="AvenirNext LT Pro Regular" w:hAnsi="AvenirNext LT Pro Regular" w:cs="Arial"/>
          <w:sz w:val="21"/>
          <w:szCs w:val="21"/>
        </w:rPr>
        <w:t xml:space="preserve">ut of </w:t>
      </w:r>
      <w:r w:rsidR="00A550A9" w:rsidRPr="001270D4">
        <w:rPr>
          <w:rFonts w:ascii="AvenirNext LT Pro Regular" w:hAnsi="AvenirNext LT Pro Regular" w:cs="Arial"/>
          <w:sz w:val="21"/>
          <w:szCs w:val="21"/>
        </w:rPr>
        <w:t xml:space="preserve">one of </w:t>
      </w:r>
      <w:r w:rsidR="00F23414" w:rsidRPr="001270D4">
        <w:rPr>
          <w:rFonts w:ascii="AvenirNext LT Pro Regular" w:hAnsi="AvenirNext LT Pro Regular" w:cs="Arial"/>
          <w:sz w:val="21"/>
          <w:szCs w:val="21"/>
        </w:rPr>
        <w:t>the 4 horns rises another horn. Th</w:t>
      </w:r>
      <w:r w:rsidRPr="001270D4">
        <w:rPr>
          <w:rFonts w:ascii="AvenirNext LT Pro Regular" w:hAnsi="AvenirNext LT Pro Regular" w:cs="Arial"/>
          <w:sz w:val="21"/>
          <w:szCs w:val="21"/>
        </w:rPr>
        <w:t>is</w:t>
      </w:r>
      <w:r w:rsidR="00F23414" w:rsidRPr="001270D4">
        <w:rPr>
          <w:rFonts w:ascii="AvenirNext LT Pro Regular" w:hAnsi="AvenirNext LT Pro Regular" w:cs="Arial"/>
          <w:sz w:val="21"/>
          <w:szCs w:val="21"/>
        </w:rPr>
        <w:t xml:space="preserve"> horn starts little but becomes a great persecutor of the people of Israel (“the Beautiful Land” of verse 9). </w:t>
      </w:r>
    </w:p>
    <w:p w14:paraId="4B7ECF22" w14:textId="5FB8D9F0" w:rsidR="00F15E5D" w:rsidRPr="001270D4" w:rsidRDefault="000E2D9D" w:rsidP="000E2D9D">
      <w:pPr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 xml:space="preserve">Daniel was able to interpret Nebuchadnezzar’s dreams in chapters 2 and 4 but who </w:t>
      </w:r>
      <w:proofErr w:type="gramStart"/>
      <w:r w:rsidRPr="001270D4">
        <w:rPr>
          <w:rFonts w:ascii="AvenirNext LT Pro Regular" w:hAnsi="AvenirNext LT Pro Regular" w:cs="Arial"/>
          <w:sz w:val="21"/>
          <w:szCs w:val="21"/>
        </w:rPr>
        <w:t>is sent</w:t>
      </w:r>
      <w:proofErr w:type="gramEnd"/>
      <w:r w:rsidRPr="001270D4">
        <w:rPr>
          <w:rFonts w:ascii="AvenirNext LT Pro Regular" w:hAnsi="AvenirNext LT Pro Regular" w:cs="Arial"/>
          <w:sz w:val="21"/>
          <w:szCs w:val="21"/>
        </w:rPr>
        <w:t xml:space="preserve"> to interpret the meaning of this vision in chapter 8? Why would Daniel have been understandably terrified?</w:t>
      </w:r>
    </w:p>
    <w:p w14:paraId="6F44ED5A" w14:textId="76B8FB48" w:rsidR="00F15E5D" w:rsidRPr="001270D4" w:rsidRDefault="00A550A9" w:rsidP="00843AFF">
      <w:pPr>
        <w:pStyle w:val="ListParagraph"/>
        <w:numPr>
          <w:ilvl w:val="0"/>
          <w:numId w:val="2"/>
        </w:numPr>
        <w:tabs>
          <w:tab w:val="left" w:pos="360"/>
        </w:tabs>
        <w:ind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 xml:space="preserve">The one horn of verse 9 that arises years later out of the other </w:t>
      </w:r>
      <w:proofErr w:type="gramStart"/>
      <w:r w:rsidRPr="001270D4">
        <w:rPr>
          <w:rFonts w:ascii="AvenirNext LT Pro Regular" w:hAnsi="AvenirNext LT Pro Regular" w:cs="Arial"/>
          <w:sz w:val="21"/>
          <w:szCs w:val="21"/>
        </w:rPr>
        <w:t>4</w:t>
      </w:r>
      <w:proofErr w:type="gramEnd"/>
      <w:r w:rsidRPr="001270D4">
        <w:rPr>
          <w:rFonts w:ascii="AvenirNext LT Pro Regular" w:hAnsi="AvenirNext LT Pro Regular" w:cs="Arial"/>
          <w:sz w:val="21"/>
          <w:szCs w:val="21"/>
        </w:rPr>
        <w:t xml:space="preserve"> horns is </w:t>
      </w:r>
      <w:r w:rsidRPr="001270D4">
        <w:rPr>
          <w:rFonts w:ascii="AvenirNext LT Pro Regular" w:hAnsi="AvenirNext LT Pro Regular" w:cs="Arial"/>
          <w:b/>
          <w:bCs/>
          <w:sz w:val="21"/>
          <w:szCs w:val="21"/>
        </w:rPr>
        <w:t>Antiochus</w:t>
      </w:r>
      <w:r w:rsidR="00D441D2" w:rsidRPr="001270D4">
        <w:rPr>
          <w:rFonts w:ascii="AvenirNext LT Pro Regular" w:hAnsi="AvenirNext LT Pro Regular" w:cs="Arial"/>
          <w:sz w:val="21"/>
          <w:szCs w:val="21"/>
        </w:rPr>
        <w:t>.</w:t>
      </w:r>
    </w:p>
    <w:p w14:paraId="10F59B8B" w14:textId="76C91F22" w:rsidR="00FE3C4A" w:rsidRPr="001270D4" w:rsidRDefault="00A550A9" w:rsidP="0011749E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>Antiochus attacks and burns Jerusalem</w:t>
      </w:r>
      <w:r w:rsidR="009134D0" w:rsidRPr="001270D4">
        <w:rPr>
          <w:rFonts w:ascii="AvenirNext LT Pro Regular" w:hAnsi="AvenirNext LT Pro Regular" w:cs="Arial"/>
          <w:sz w:val="21"/>
          <w:szCs w:val="21"/>
        </w:rPr>
        <w:t xml:space="preserve"> and then desecrates the temple. </w:t>
      </w:r>
      <w:proofErr w:type="gramStart"/>
      <w:r w:rsidR="009134D0" w:rsidRPr="001270D4">
        <w:rPr>
          <w:rFonts w:ascii="AvenirNext LT Pro Regular" w:hAnsi="AvenirNext LT Pro Regular" w:cs="Arial"/>
          <w:sz w:val="21"/>
          <w:szCs w:val="21"/>
        </w:rPr>
        <w:t>But</w:t>
      </w:r>
      <w:proofErr w:type="gramEnd"/>
      <w:r w:rsidR="009134D0" w:rsidRPr="001270D4">
        <w:rPr>
          <w:rFonts w:ascii="AvenirNext LT Pro Regular" w:hAnsi="AvenirNext LT Pro Regular" w:cs="Arial"/>
          <w:sz w:val="21"/>
          <w:szCs w:val="21"/>
        </w:rPr>
        <w:t xml:space="preserve"> this prophecy also looks beyond Antiochus to a future person (the </w:t>
      </w:r>
      <w:r w:rsidR="009134D0" w:rsidRPr="001270D4">
        <w:rPr>
          <w:rFonts w:ascii="AvenirNext LT Pro Regular" w:hAnsi="AvenirNext LT Pro Regular" w:cs="Arial"/>
          <w:b/>
          <w:bCs/>
          <w:sz w:val="21"/>
          <w:szCs w:val="21"/>
        </w:rPr>
        <w:t>Antichrist</w:t>
      </w:r>
      <w:r w:rsidR="000532AB" w:rsidRPr="001270D4">
        <w:rPr>
          <w:rFonts w:ascii="AvenirNext LT Pro Regular" w:hAnsi="AvenirNext LT Pro Regular" w:cs="Arial"/>
          <w:sz w:val="21"/>
          <w:szCs w:val="21"/>
        </w:rPr>
        <w:t>) who will</w:t>
      </w:r>
      <w:r w:rsidR="009134D0" w:rsidRPr="001270D4">
        <w:rPr>
          <w:rFonts w:ascii="AvenirNext LT Pro Regular" w:hAnsi="AvenirNext LT Pro Regular" w:cs="Arial"/>
          <w:sz w:val="21"/>
          <w:szCs w:val="21"/>
        </w:rPr>
        <w:t xml:space="preserve"> “oppose the </w:t>
      </w:r>
      <w:r w:rsidR="00641026" w:rsidRPr="001270D4">
        <w:rPr>
          <w:rFonts w:ascii="AvenirNext LT Pro Regular" w:hAnsi="AvenirNext LT Pro Regular" w:cs="Arial"/>
          <w:sz w:val="21"/>
          <w:szCs w:val="21"/>
        </w:rPr>
        <w:t xml:space="preserve">Prince of princes”. </w:t>
      </w:r>
      <w:bookmarkStart w:id="0" w:name="_GoBack"/>
      <w:bookmarkEnd w:id="0"/>
      <w:r w:rsidR="001270D4" w:rsidRPr="001270D4">
        <w:rPr>
          <w:rFonts w:ascii="AvenirNext LT Pro Regular" w:hAnsi="AvenirNext LT Pro Regular" w:cs="Arial"/>
          <w:sz w:val="21"/>
          <w:szCs w:val="21"/>
        </w:rPr>
        <w:t>Whom</w:t>
      </w:r>
      <w:r w:rsidR="00641026" w:rsidRPr="001270D4">
        <w:rPr>
          <w:rFonts w:ascii="AvenirNext LT Pro Regular" w:hAnsi="AvenirNext LT Pro Regular" w:cs="Arial"/>
          <w:sz w:val="21"/>
          <w:szCs w:val="21"/>
        </w:rPr>
        <w:t xml:space="preserve"> is the “Prince of princes” </w:t>
      </w:r>
      <w:r w:rsidR="009134D0" w:rsidRPr="001270D4">
        <w:rPr>
          <w:rFonts w:ascii="AvenirNext LT Pro Regular" w:hAnsi="AvenirNext LT Pro Regular" w:cs="Arial"/>
          <w:sz w:val="21"/>
          <w:szCs w:val="21"/>
        </w:rPr>
        <w:t xml:space="preserve">referring </w:t>
      </w:r>
      <w:proofErr w:type="gramStart"/>
      <w:r w:rsidR="009134D0" w:rsidRPr="001270D4">
        <w:rPr>
          <w:rFonts w:ascii="AvenirNext LT Pro Regular" w:hAnsi="AvenirNext LT Pro Regular" w:cs="Arial"/>
          <w:sz w:val="21"/>
          <w:szCs w:val="21"/>
        </w:rPr>
        <w:t>to</w:t>
      </w:r>
      <w:proofErr w:type="gramEnd"/>
      <w:r w:rsidR="009134D0" w:rsidRPr="001270D4">
        <w:rPr>
          <w:rFonts w:ascii="AvenirNext LT Pro Regular" w:hAnsi="AvenirNext LT Pro Regular" w:cs="Arial"/>
          <w:sz w:val="21"/>
          <w:szCs w:val="21"/>
        </w:rPr>
        <w:t>?</w:t>
      </w:r>
    </w:p>
    <w:p w14:paraId="43539BFF" w14:textId="79945595" w:rsidR="009134D0" w:rsidRPr="001270D4" w:rsidRDefault="009134D0" w:rsidP="0011749E">
      <w:pPr>
        <w:pStyle w:val="ListParagraph"/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</w:p>
    <w:p w14:paraId="4AA42E10" w14:textId="0FDC5050" w:rsidR="009134D0" w:rsidRPr="001270D4" w:rsidRDefault="00641026" w:rsidP="00641026">
      <w:pPr>
        <w:pStyle w:val="ListParagraph"/>
        <w:numPr>
          <w:ilvl w:val="0"/>
          <w:numId w:val="2"/>
        </w:numPr>
        <w:tabs>
          <w:tab w:val="left" w:pos="360"/>
        </w:tabs>
        <w:ind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lastRenderedPageBreak/>
        <w:t xml:space="preserve">What is Daniel’s response after the interpretation of this overwhelming vision (v. 27)? </w:t>
      </w:r>
    </w:p>
    <w:p w14:paraId="779F0133" w14:textId="6C4BCD4E" w:rsidR="00EF7C8E" w:rsidRPr="001270D4" w:rsidRDefault="00A513D7" w:rsidP="009134D0">
      <w:pPr>
        <w:tabs>
          <w:tab w:val="left" w:pos="360"/>
        </w:tabs>
        <w:ind w:left="360" w:right="30"/>
        <w:rPr>
          <w:rFonts w:ascii="AvenirNext LT Pro Regular" w:hAnsi="AvenirNext LT Pro Regular" w:cs="Arial"/>
          <w:sz w:val="21"/>
          <w:szCs w:val="21"/>
        </w:rPr>
      </w:pPr>
      <w:r w:rsidRPr="001270D4">
        <w:rPr>
          <w:rFonts w:ascii="AvenirNext LT Pro Regular" w:hAnsi="AvenirNext LT Pro Regular" w:cs="Arial"/>
          <w:sz w:val="21"/>
          <w:szCs w:val="21"/>
        </w:rPr>
        <w:t>Can you think of a time</w:t>
      </w:r>
      <w:r w:rsidR="009134D0" w:rsidRPr="001270D4">
        <w:rPr>
          <w:rFonts w:ascii="AvenirNext LT Pro Regular" w:hAnsi="AvenirNext LT Pro Regular" w:cs="Arial"/>
          <w:sz w:val="21"/>
          <w:szCs w:val="21"/>
        </w:rPr>
        <w:t xml:space="preserve"> you </w:t>
      </w:r>
      <w:proofErr w:type="gramStart"/>
      <w:r w:rsidR="009134D0" w:rsidRPr="001270D4">
        <w:rPr>
          <w:rFonts w:ascii="AvenirNext LT Pro Regular" w:hAnsi="AvenirNext LT Pro Regular" w:cs="Arial"/>
          <w:sz w:val="21"/>
          <w:szCs w:val="21"/>
        </w:rPr>
        <w:t xml:space="preserve">were </w:t>
      </w:r>
      <w:r w:rsidRPr="001270D4">
        <w:rPr>
          <w:rFonts w:ascii="AvenirNext LT Pro Regular" w:hAnsi="AvenirNext LT Pro Regular" w:cs="Arial"/>
          <w:sz w:val="21"/>
          <w:szCs w:val="21"/>
        </w:rPr>
        <w:t>awed</w:t>
      </w:r>
      <w:proofErr w:type="gramEnd"/>
      <w:r w:rsidR="009134D0" w:rsidRPr="001270D4">
        <w:rPr>
          <w:rFonts w:ascii="AvenirNext LT Pro Regular" w:hAnsi="AvenirNext LT Pro Regular" w:cs="Arial"/>
          <w:sz w:val="21"/>
          <w:szCs w:val="21"/>
        </w:rPr>
        <w:t xml:space="preserve"> by the </w:t>
      </w:r>
      <w:r w:rsidR="000532AB" w:rsidRPr="001270D4">
        <w:rPr>
          <w:rFonts w:ascii="AvenirNext LT Pro Regular" w:hAnsi="AvenirNext LT Pro Regular" w:cs="Arial"/>
          <w:sz w:val="21"/>
          <w:szCs w:val="21"/>
        </w:rPr>
        <w:t>presence and holiness</w:t>
      </w:r>
      <w:r w:rsidR="009134D0" w:rsidRPr="001270D4">
        <w:rPr>
          <w:rFonts w:ascii="AvenirNext LT Pro Regular" w:hAnsi="AvenirNext LT Pro Regular" w:cs="Arial"/>
          <w:sz w:val="21"/>
          <w:szCs w:val="21"/>
        </w:rPr>
        <w:t xml:space="preserve"> of God? </w:t>
      </w:r>
    </w:p>
    <w:sectPr w:rsidR="00EF7C8E" w:rsidRPr="001270D4" w:rsidSect="001270D4">
      <w:pgSz w:w="12240" w:h="15840"/>
      <w:pgMar w:top="1008" w:right="117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Next LT Pro Regular">
    <w:panose1 w:val="020B0503020202020204"/>
    <w:charset w:val="00"/>
    <w:family w:val="swiss"/>
    <w:pitch w:val="variable"/>
    <w:sig w:usb0="800000AF" w:usb1="50002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883"/>
    <w:multiLevelType w:val="hybridMultilevel"/>
    <w:tmpl w:val="8DDCBBFE"/>
    <w:lvl w:ilvl="0" w:tplc="26BA3446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7706685"/>
    <w:multiLevelType w:val="hybridMultilevel"/>
    <w:tmpl w:val="90B86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C11B3"/>
    <w:multiLevelType w:val="hybridMultilevel"/>
    <w:tmpl w:val="C8389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25BEE"/>
    <w:multiLevelType w:val="hybridMultilevel"/>
    <w:tmpl w:val="99F86098"/>
    <w:lvl w:ilvl="0" w:tplc="08D2CB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B0906"/>
    <w:multiLevelType w:val="hybridMultilevel"/>
    <w:tmpl w:val="CDB2D24C"/>
    <w:lvl w:ilvl="0" w:tplc="2B3616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32AAB"/>
    <w:multiLevelType w:val="hybridMultilevel"/>
    <w:tmpl w:val="07A83742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7C8F56B6"/>
    <w:multiLevelType w:val="hybridMultilevel"/>
    <w:tmpl w:val="BD7262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0D"/>
    <w:rsid w:val="00000AFD"/>
    <w:rsid w:val="00017A2A"/>
    <w:rsid w:val="000238C6"/>
    <w:rsid w:val="00037AF5"/>
    <w:rsid w:val="000532AB"/>
    <w:rsid w:val="00061AF7"/>
    <w:rsid w:val="00083F07"/>
    <w:rsid w:val="000865B4"/>
    <w:rsid w:val="00087527"/>
    <w:rsid w:val="000914DE"/>
    <w:rsid w:val="000931F3"/>
    <w:rsid w:val="000B38BA"/>
    <w:rsid w:val="000C36CD"/>
    <w:rsid w:val="000C5FF4"/>
    <w:rsid w:val="000D4E80"/>
    <w:rsid w:val="000D6BD5"/>
    <w:rsid w:val="000E2D9D"/>
    <w:rsid w:val="000F2D04"/>
    <w:rsid w:val="00106F84"/>
    <w:rsid w:val="001075F1"/>
    <w:rsid w:val="001105A2"/>
    <w:rsid w:val="001152F0"/>
    <w:rsid w:val="0011749E"/>
    <w:rsid w:val="0012240B"/>
    <w:rsid w:val="001270D4"/>
    <w:rsid w:val="00131CE2"/>
    <w:rsid w:val="001325C0"/>
    <w:rsid w:val="0014179F"/>
    <w:rsid w:val="00154592"/>
    <w:rsid w:val="001668B8"/>
    <w:rsid w:val="001A0D56"/>
    <w:rsid w:val="001A6D64"/>
    <w:rsid w:val="001B24FB"/>
    <w:rsid w:val="001B4C95"/>
    <w:rsid w:val="001B6E2E"/>
    <w:rsid w:val="001C348A"/>
    <w:rsid w:val="001D7C57"/>
    <w:rsid w:val="001E04BF"/>
    <w:rsid w:val="001E58B9"/>
    <w:rsid w:val="001E726F"/>
    <w:rsid w:val="001F368C"/>
    <w:rsid w:val="001F7641"/>
    <w:rsid w:val="00204878"/>
    <w:rsid w:val="00226A0D"/>
    <w:rsid w:val="00241705"/>
    <w:rsid w:val="00252E74"/>
    <w:rsid w:val="00280217"/>
    <w:rsid w:val="002A7672"/>
    <w:rsid w:val="002A7A29"/>
    <w:rsid w:val="002D08D3"/>
    <w:rsid w:val="002E00E1"/>
    <w:rsid w:val="002E3FDD"/>
    <w:rsid w:val="002E70A3"/>
    <w:rsid w:val="002F7F41"/>
    <w:rsid w:val="0030066B"/>
    <w:rsid w:val="00332A32"/>
    <w:rsid w:val="003469BA"/>
    <w:rsid w:val="003750EA"/>
    <w:rsid w:val="00381083"/>
    <w:rsid w:val="00386F04"/>
    <w:rsid w:val="003A047E"/>
    <w:rsid w:val="003A04E3"/>
    <w:rsid w:val="003A13F7"/>
    <w:rsid w:val="003A1B97"/>
    <w:rsid w:val="003B099F"/>
    <w:rsid w:val="003C28A2"/>
    <w:rsid w:val="003C5E7D"/>
    <w:rsid w:val="003C75E4"/>
    <w:rsid w:val="003D4020"/>
    <w:rsid w:val="003E16E5"/>
    <w:rsid w:val="0041612C"/>
    <w:rsid w:val="00433DF5"/>
    <w:rsid w:val="00445CA7"/>
    <w:rsid w:val="00450A3F"/>
    <w:rsid w:val="00450D9D"/>
    <w:rsid w:val="00451347"/>
    <w:rsid w:val="00455328"/>
    <w:rsid w:val="00457BF4"/>
    <w:rsid w:val="00471F5A"/>
    <w:rsid w:val="00484B8A"/>
    <w:rsid w:val="004B49DE"/>
    <w:rsid w:val="004B6719"/>
    <w:rsid w:val="004C41AC"/>
    <w:rsid w:val="004F1179"/>
    <w:rsid w:val="004F1C37"/>
    <w:rsid w:val="00501FC6"/>
    <w:rsid w:val="005066E2"/>
    <w:rsid w:val="00515C3C"/>
    <w:rsid w:val="0052136C"/>
    <w:rsid w:val="00521E93"/>
    <w:rsid w:val="00525FE1"/>
    <w:rsid w:val="005520EF"/>
    <w:rsid w:val="00555158"/>
    <w:rsid w:val="0056088A"/>
    <w:rsid w:val="00560C99"/>
    <w:rsid w:val="00576FA9"/>
    <w:rsid w:val="00586FE3"/>
    <w:rsid w:val="00597023"/>
    <w:rsid w:val="005A16EA"/>
    <w:rsid w:val="005C1762"/>
    <w:rsid w:val="005C33B7"/>
    <w:rsid w:val="005C557A"/>
    <w:rsid w:val="005C5F27"/>
    <w:rsid w:val="005E0EDB"/>
    <w:rsid w:val="005E38F1"/>
    <w:rsid w:val="005E40D5"/>
    <w:rsid w:val="005F3A16"/>
    <w:rsid w:val="005F5A5B"/>
    <w:rsid w:val="005F6740"/>
    <w:rsid w:val="00604C3B"/>
    <w:rsid w:val="00606B87"/>
    <w:rsid w:val="00613171"/>
    <w:rsid w:val="00623C1C"/>
    <w:rsid w:val="0063412E"/>
    <w:rsid w:val="00641026"/>
    <w:rsid w:val="0065517D"/>
    <w:rsid w:val="0065522F"/>
    <w:rsid w:val="0066095E"/>
    <w:rsid w:val="00667B6A"/>
    <w:rsid w:val="006760BD"/>
    <w:rsid w:val="00677DBE"/>
    <w:rsid w:val="00680314"/>
    <w:rsid w:val="00680EFA"/>
    <w:rsid w:val="00686477"/>
    <w:rsid w:val="006928E7"/>
    <w:rsid w:val="006A59A4"/>
    <w:rsid w:val="006A73DF"/>
    <w:rsid w:val="006D3818"/>
    <w:rsid w:val="006D7DFA"/>
    <w:rsid w:val="006E72A5"/>
    <w:rsid w:val="006F4D13"/>
    <w:rsid w:val="006F5FA6"/>
    <w:rsid w:val="007020EB"/>
    <w:rsid w:val="0071514F"/>
    <w:rsid w:val="00716102"/>
    <w:rsid w:val="007165EC"/>
    <w:rsid w:val="00721C57"/>
    <w:rsid w:val="007312E9"/>
    <w:rsid w:val="007317B5"/>
    <w:rsid w:val="00751053"/>
    <w:rsid w:val="007749B5"/>
    <w:rsid w:val="00775E70"/>
    <w:rsid w:val="007A70FD"/>
    <w:rsid w:val="007B2DA7"/>
    <w:rsid w:val="007C39BC"/>
    <w:rsid w:val="007D2D9D"/>
    <w:rsid w:val="007D2E5D"/>
    <w:rsid w:val="007D3CC0"/>
    <w:rsid w:val="007E1F56"/>
    <w:rsid w:val="007F2B1B"/>
    <w:rsid w:val="007F54F0"/>
    <w:rsid w:val="00821F71"/>
    <w:rsid w:val="00832680"/>
    <w:rsid w:val="008427F6"/>
    <w:rsid w:val="008438F9"/>
    <w:rsid w:val="00843AFF"/>
    <w:rsid w:val="0084586B"/>
    <w:rsid w:val="008646AA"/>
    <w:rsid w:val="00871111"/>
    <w:rsid w:val="008719EA"/>
    <w:rsid w:val="00891701"/>
    <w:rsid w:val="008925E3"/>
    <w:rsid w:val="008A3366"/>
    <w:rsid w:val="008D690D"/>
    <w:rsid w:val="008E5772"/>
    <w:rsid w:val="008F1F04"/>
    <w:rsid w:val="008F231B"/>
    <w:rsid w:val="009134D0"/>
    <w:rsid w:val="00922C84"/>
    <w:rsid w:val="0092316A"/>
    <w:rsid w:val="00923F50"/>
    <w:rsid w:val="00943B96"/>
    <w:rsid w:val="0094485C"/>
    <w:rsid w:val="00962391"/>
    <w:rsid w:val="00973050"/>
    <w:rsid w:val="00973E02"/>
    <w:rsid w:val="00976B63"/>
    <w:rsid w:val="00980AC2"/>
    <w:rsid w:val="00992B86"/>
    <w:rsid w:val="009A0DDF"/>
    <w:rsid w:val="009A12C9"/>
    <w:rsid w:val="009A2C50"/>
    <w:rsid w:val="009A7008"/>
    <w:rsid w:val="009A747B"/>
    <w:rsid w:val="009C2209"/>
    <w:rsid w:val="009D0A2E"/>
    <w:rsid w:val="009E5BFE"/>
    <w:rsid w:val="009F09B2"/>
    <w:rsid w:val="00A0166A"/>
    <w:rsid w:val="00A1680F"/>
    <w:rsid w:val="00A20392"/>
    <w:rsid w:val="00A421B7"/>
    <w:rsid w:val="00A46C07"/>
    <w:rsid w:val="00A513D7"/>
    <w:rsid w:val="00A550A9"/>
    <w:rsid w:val="00A6163C"/>
    <w:rsid w:val="00A71157"/>
    <w:rsid w:val="00A71CF4"/>
    <w:rsid w:val="00A80275"/>
    <w:rsid w:val="00A82C62"/>
    <w:rsid w:val="00A9783A"/>
    <w:rsid w:val="00AA1B9B"/>
    <w:rsid w:val="00AA31DA"/>
    <w:rsid w:val="00AB3777"/>
    <w:rsid w:val="00AC75C2"/>
    <w:rsid w:val="00AE612B"/>
    <w:rsid w:val="00AE7820"/>
    <w:rsid w:val="00AF164E"/>
    <w:rsid w:val="00B03458"/>
    <w:rsid w:val="00B03502"/>
    <w:rsid w:val="00B14B73"/>
    <w:rsid w:val="00B256A0"/>
    <w:rsid w:val="00B263F3"/>
    <w:rsid w:val="00B26EF8"/>
    <w:rsid w:val="00B2767E"/>
    <w:rsid w:val="00B432A3"/>
    <w:rsid w:val="00B65FEE"/>
    <w:rsid w:val="00B728C7"/>
    <w:rsid w:val="00B74965"/>
    <w:rsid w:val="00B80674"/>
    <w:rsid w:val="00B91E9F"/>
    <w:rsid w:val="00B945B4"/>
    <w:rsid w:val="00B960F2"/>
    <w:rsid w:val="00BA1634"/>
    <w:rsid w:val="00BB101A"/>
    <w:rsid w:val="00BB1E47"/>
    <w:rsid w:val="00C05A1B"/>
    <w:rsid w:val="00C1076A"/>
    <w:rsid w:val="00C24167"/>
    <w:rsid w:val="00C35D77"/>
    <w:rsid w:val="00C37C55"/>
    <w:rsid w:val="00C44815"/>
    <w:rsid w:val="00C50EED"/>
    <w:rsid w:val="00C75BF3"/>
    <w:rsid w:val="00CA7D83"/>
    <w:rsid w:val="00CD4B11"/>
    <w:rsid w:val="00CD7BFB"/>
    <w:rsid w:val="00CF3B75"/>
    <w:rsid w:val="00D020A4"/>
    <w:rsid w:val="00D029FF"/>
    <w:rsid w:val="00D138C2"/>
    <w:rsid w:val="00D24BF0"/>
    <w:rsid w:val="00D37233"/>
    <w:rsid w:val="00D3798E"/>
    <w:rsid w:val="00D441D2"/>
    <w:rsid w:val="00D50F75"/>
    <w:rsid w:val="00D519B8"/>
    <w:rsid w:val="00D57F03"/>
    <w:rsid w:val="00D65725"/>
    <w:rsid w:val="00D66EC1"/>
    <w:rsid w:val="00D70E51"/>
    <w:rsid w:val="00D725FD"/>
    <w:rsid w:val="00D74825"/>
    <w:rsid w:val="00D82E51"/>
    <w:rsid w:val="00D93F47"/>
    <w:rsid w:val="00D95D1E"/>
    <w:rsid w:val="00DB1971"/>
    <w:rsid w:val="00DC0F14"/>
    <w:rsid w:val="00DC58BC"/>
    <w:rsid w:val="00DC7623"/>
    <w:rsid w:val="00DD0FD4"/>
    <w:rsid w:val="00DE2117"/>
    <w:rsid w:val="00DE4237"/>
    <w:rsid w:val="00DE5668"/>
    <w:rsid w:val="00E034F9"/>
    <w:rsid w:val="00E070C1"/>
    <w:rsid w:val="00E25C0F"/>
    <w:rsid w:val="00E26581"/>
    <w:rsid w:val="00E322A0"/>
    <w:rsid w:val="00E44948"/>
    <w:rsid w:val="00E5542E"/>
    <w:rsid w:val="00E575E1"/>
    <w:rsid w:val="00E60903"/>
    <w:rsid w:val="00E65088"/>
    <w:rsid w:val="00E66EF5"/>
    <w:rsid w:val="00E817B2"/>
    <w:rsid w:val="00E9377D"/>
    <w:rsid w:val="00EB0C01"/>
    <w:rsid w:val="00EC0447"/>
    <w:rsid w:val="00ED1F7E"/>
    <w:rsid w:val="00ED45F5"/>
    <w:rsid w:val="00ED4AA2"/>
    <w:rsid w:val="00EF6457"/>
    <w:rsid w:val="00EF7C8E"/>
    <w:rsid w:val="00EF7E46"/>
    <w:rsid w:val="00F041FE"/>
    <w:rsid w:val="00F07E3B"/>
    <w:rsid w:val="00F15E5D"/>
    <w:rsid w:val="00F21532"/>
    <w:rsid w:val="00F23414"/>
    <w:rsid w:val="00F303FF"/>
    <w:rsid w:val="00F31C5C"/>
    <w:rsid w:val="00F31DDF"/>
    <w:rsid w:val="00F3522D"/>
    <w:rsid w:val="00F45F8B"/>
    <w:rsid w:val="00F533E8"/>
    <w:rsid w:val="00F61BAE"/>
    <w:rsid w:val="00F62C83"/>
    <w:rsid w:val="00F6679B"/>
    <w:rsid w:val="00F82AF7"/>
    <w:rsid w:val="00F82D01"/>
    <w:rsid w:val="00F91D1A"/>
    <w:rsid w:val="00FA1567"/>
    <w:rsid w:val="00FA219C"/>
    <w:rsid w:val="00FA6E7C"/>
    <w:rsid w:val="00FB097F"/>
    <w:rsid w:val="00FB1992"/>
    <w:rsid w:val="00FC4585"/>
    <w:rsid w:val="00FC569B"/>
    <w:rsid w:val="00FD2D3B"/>
    <w:rsid w:val="00FD5A9E"/>
    <w:rsid w:val="00FE08EC"/>
    <w:rsid w:val="00FE1E95"/>
    <w:rsid w:val="00FE3C4A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8A86"/>
  <w14:defaultImageDpi w14:val="32767"/>
  <w15:chartTrackingRefBased/>
  <w15:docId w15:val="{7FE870ED-7BF2-9544-BC4F-F8272FA9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0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B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06B8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136C"/>
  </w:style>
  <w:style w:type="character" w:customStyle="1" w:styleId="DateChar">
    <w:name w:val="Date Char"/>
    <w:basedOn w:val="DefaultParagraphFont"/>
    <w:link w:val="Date"/>
    <w:uiPriority w:val="99"/>
    <w:semiHidden/>
    <w:rsid w:val="0052136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Davis</dc:creator>
  <cp:keywords/>
  <dc:description/>
  <cp:lastModifiedBy>Heather Stagg</cp:lastModifiedBy>
  <cp:revision>2</cp:revision>
  <cp:lastPrinted>2020-09-24T18:48:00Z</cp:lastPrinted>
  <dcterms:created xsi:type="dcterms:W3CDTF">2020-09-30T23:04:00Z</dcterms:created>
  <dcterms:modified xsi:type="dcterms:W3CDTF">2020-09-30T23:04:00Z</dcterms:modified>
</cp:coreProperties>
</file>